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宋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表1 </w:t>
      </w:r>
      <w:r>
        <w:rPr>
          <w:rFonts w:hint="eastAsia" w:ascii="黑体" w:hAnsi="宋体" w:eastAsia="黑体"/>
          <w:sz w:val="32"/>
          <w:szCs w:val="32"/>
        </w:rPr>
        <w:t xml:space="preserve">      湖北民族</w:t>
      </w:r>
      <w:r>
        <w:rPr>
          <w:rFonts w:hint="eastAsia" w:ascii="黑体" w:hAnsi="宋体" w:eastAsia="黑体"/>
          <w:sz w:val="32"/>
          <w:szCs w:val="32"/>
          <w:lang w:eastAsia="zh-CN"/>
        </w:rPr>
        <w:t>大学</w:t>
      </w:r>
      <w:r>
        <w:rPr>
          <w:rFonts w:hint="eastAsia" w:ascii="黑体" w:hAnsi="宋体" w:eastAsia="黑体"/>
          <w:sz w:val="32"/>
          <w:szCs w:val="32"/>
        </w:rPr>
        <w:t>学生教学信息反馈表</w:t>
      </w:r>
      <w:r>
        <w:rPr>
          <w:rFonts w:hint="eastAsia" w:ascii="楷体" w:hAnsi="楷体" w:eastAsia="楷体" w:cs="宋体"/>
          <w:spacing w:val="-6"/>
          <w:sz w:val="32"/>
          <w:szCs w:val="32"/>
        </w:rPr>
        <w:t>（教学班）</w:t>
      </w:r>
    </w:p>
    <w:p>
      <w:pPr>
        <w:spacing w:line="48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整理时间：        年    月    日</w:t>
      </w:r>
    </w:p>
    <w:tbl>
      <w:tblPr>
        <w:tblStyle w:val="4"/>
        <w:tblW w:w="9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2"/>
        <w:gridCol w:w="1896"/>
        <w:gridCol w:w="935"/>
        <w:gridCol w:w="1418"/>
        <w:gridCol w:w="1134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9" w:firstLine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级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(手机或Email)</w:t>
            </w:r>
          </w:p>
        </w:tc>
        <w:tc>
          <w:tcPr>
            <w:tcW w:w="4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9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教学信息反馈主要内容：</w:t>
            </w:r>
          </w:p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1．学生对学校有关</w:t>
            </w:r>
            <w:r>
              <w:rPr>
                <w:rFonts w:hint="eastAsia" w:ascii="宋体" w:hAnsi="宋体"/>
                <w:b/>
                <w:szCs w:val="21"/>
              </w:rPr>
              <w:t>规章制度</w:t>
            </w:r>
            <w:r>
              <w:rPr>
                <w:rFonts w:hint="eastAsia" w:ascii="宋体" w:hAnsi="宋体"/>
                <w:szCs w:val="21"/>
              </w:rPr>
              <w:t>（教书育人、教学管理等）执行情况的看法和意见；</w:t>
            </w:r>
          </w:p>
          <w:p>
            <w:pPr>
              <w:spacing w:line="312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2．学生对</w:t>
            </w:r>
            <w:r>
              <w:rPr>
                <w:rFonts w:hint="eastAsia" w:ascii="宋体" w:hAnsi="宋体"/>
                <w:b/>
                <w:szCs w:val="21"/>
              </w:rPr>
              <w:t>任课教师</w:t>
            </w:r>
            <w:r>
              <w:rPr>
                <w:rFonts w:hint="eastAsia" w:ascii="宋体" w:hAnsi="宋体"/>
                <w:szCs w:val="21"/>
              </w:rPr>
              <w:t>师德师风、教学态度、教学水平、教学过程的各环节（备课、课堂教学、实践教学、课后作业、作业批改、课外辅导、课程设计、考试模式等）的意见和建议；</w:t>
            </w:r>
          </w:p>
          <w:p>
            <w:pPr>
              <w:spacing w:line="312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4．学生对</w:t>
            </w:r>
            <w:r>
              <w:rPr>
                <w:rFonts w:hint="eastAsia" w:ascii="宋体" w:hAnsi="宋体"/>
                <w:b/>
                <w:szCs w:val="21"/>
              </w:rPr>
              <w:t>教学管理</w:t>
            </w:r>
            <w:r>
              <w:rPr>
                <w:rFonts w:hint="eastAsia" w:ascii="宋体" w:hAnsi="宋体"/>
                <w:szCs w:val="21"/>
              </w:rPr>
              <w:t>部门及相关职能部门（二级学院、教务部门等）在教学管理制度的制定与实施、教学活动的组织、教学质量管理以及师资等方面的意见和建议；</w:t>
            </w:r>
          </w:p>
          <w:p>
            <w:pPr>
              <w:spacing w:line="312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5．学生对学校在</w:t>
            </w:r>
            <w:r>
              <w:rPr>
                <w:rFonts w:hint="eastAsia" w:ascii="宋体" w:hAnsi="宋体"/>
                <w:b/>
                <w:szCs w:val="21"/>
              </w:rPr>
              <w:t>教学基本设施</w:t>
            </w:r>
            <w:r>
              <w:rPr>
                <w:rFonts w:hint="eastAsia" w:ascii="宋体" w:hAnsi="宋体"/>
                <w:szCs w:val="21"/>
              </w:rPr>
              <w:t>（教室、自习室、实验室、图书馆、体育场馆等）使用中存在的问题及有关意见与建议；</w:t>
            </w:r>
          </w:p>
          <w:p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6.学生</w:t>
            </w:r>
            <w:r>
              <w:rPr>
                <w:rFonts w:hint="eastAsia" w:ascii="宋体" w:hAnsi="宋体"/>
                <w:b/>
                <w:szCs w:val="21"/>
              </w:rPr>
              <w:t>家长</w:t>
            </w:r>
            <w:r>
              <w:rPr>
                <w:rFonts w:hint="eastAsia" w:ascii="宋体" w:hAnsi="宋体"/>
                <w:szCs w:val="21"/>
              </w:rPr>
              <w:t>对学校办学的意见和建议。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4" w:hRule="atLeast"/>
          <w:jc w:val="center"/>
        </w:trPr>
        <w:tc>
          <w:tcPr>
            <w:tcW w:w="9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教学信息反馈及建议：</w:t>
            </w: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360" w:lineRule="auto"/>
        <w:ind w:right="315"/>
        <w:jc w:val="left"/>
        <w:rPr>
          <w:sz w:val="24"/>
        </w:rPr>
      </w:pPr>
      <w:r>
        <w:rPr>
          <w:rFonts w:hint="eastAsia"/>
          <w:sz w:val="24"/>
        </w:rPr>
        <w:t>填报人签名：                                       教学质量评价中心制</w:t>
      </w:r>
    </w:p>
    <w:p>
      <w:pPr>
        <w:pageBreakBefore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表2    湖北民族</w:t>
      </w:r>
      <w:r>
        <w:rPr>
          <w:rFonts w:hint="eastAsia" w:ascii="黑体" w:eastAsia="黑体"/>
          <w:sz w:val="32"/>
          <w:szCs w:val="32"/>
          <w:lang w:eastAsia="zh-CN"/>
        </w:rPr>
        <w:t>大学</w:t>
      </w:r>
      <w:r>
        <w:rPr>
          <w:rFonts w:hint="eastAsia" w:ascii="黑体" w:eastAsia="黑体"/>
          <w:sz w:val="32"/>
          <w:szCs w:val="32"/>
        </w:rPr>
        <w:t>学生教学信息汇总表</w:t>
      </w:r>
      <w:r>
        <w:rPr>
          <w:rFonts w:hint="eastAsia" w:ascii="楷体" w:hAnsi="楷体" w:eastAsia="楷体" w:cs="宋体"/>
          <w:spacing w:val="-6"/>
          <w:sz w:val="32"/>
          <w:szCs w:val="32"/>
        </w:rPr>
        <w:t>（学生教学信息员）</w:t>
      </w:r>
    </w:p>
    <w:p>
      <w:pPr>
        <w:spacing w:beforeLines="50" w:line="360" w:lineRule="auto"/>
        <w:rPr>
          <w:sz w:val="24"/>
        </w:rPr>
      </w:pPr>
      <w:r>
        <w:rPr>
          <w:rFonts w:hint="eastAsia"/>
          <w:sz w:val="24"/>
        </w:rPr>
        <w:t>二级学院：                                汇总时间：     年    月     日</w:t>
      </w:r>
    </w:p>
    <w:tbl>
      <w:tblPr>
        <w:tblStyle w:val="5"/>
        <w:tblW w:w="9869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40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</w:rPr>
              <w:t>情况反映与意见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b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</w:rPr>
              <w:t>建议</w:t>
            </w:r>
          </w:p>
        </w:tc>
        <w:tc>
          <w:tcPr>
            <w:tcW w:w="11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课堂教学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与</w:t>
            </w:r>
          </w:p>
          <w:p>
            <w:pPr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学生学习</w:t>
            </w:r>
          </w:p>
          <w:p>
            <w:pPr>
              <w:rPr>
                <w:rFonts w:asciiTheme="minorEastAsia" w:hAnsiTheme="minorEastAsia" w:eastAsiaTheme="minorEastAsia" w:cstheme="minorBidi"/>
                <w:b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</w:rPr>
              <w:t>（必填）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rPr>
                <w:rFonts w:ascii="楷体" w:hAnsi="楷体" w:eastAsia="楷体" w:cstheme="minorBidi"/>
                <w:sz w:val="18"/>
                <w:szCs w:val="18"/>
              </w:rPr>
            </w:pPr>
            <w:r>
              <w:rPr>
                <w:rFonts w:hint="eastAsia" w:ascii="楷体" w:hAnsi="楷体" w:eastAsia="楷体" w:cstheme="minorBidi"/>
                <w:sz w:val="18"/>
                <w:szCs w:val="18"/>
              </w:rPr>
              <w:t>1.课堂教学：师德师风、教学态度、教学内容、教学方法、教学水平、师生互动等。</w:t>
            </w:r>
          </w:p>
          <w:p>
            <w:pPr>
              <w:rPr>
                <w:rFonts w:ascii="楷体" w:hAnsi="楷体" w:eastAsia="楷体" w:cstheme="minorBidi"/>
                <w:sz w:val="18"/>
                <w:szCs w:val="18"/>
              </w:rPr>
            </w:pPr>
            <w:r>
              <w:rPr>
                <w:rFonts w:hint="eastAsia" w:ascii="楷体" w:hAnsi="楷体" w:eastAsia="楷体" w:cstheme="minorBidi"/>
                <w:sz w:val="18"/>
                <w:szCs w:val="18"/>
              </w:rPr>
              <w:t>2.学生学习：出勤情况、课堂参与情况、学习态度等。</w:t>
            </w:r>
          </w:p>
          <w:p>
            <w:pPr>
              <w:rPr>
                <w:rFonts w:asciiTheme="minorEastAsia" w:hAnsiTheme="minorEastAsia" w:eastAsiaTheme="minorEastAsia" w:cstheme="minorBidi"/>
                <w:b/>
              </w:rPr>
            </w:pPr>
            <w:r>
              <w:rPr>
                <w:rFonts w:hint="eastAsia" w:ascii="楷体" w:hAnsi="楷体" w:eastAsia="楷体" w:cstheme="minorBidi"/>
                <w:sz w:val="18"/>
                <w:szCs w:val="18"/>
              </w:rPr>
              <w:t>3.其他：教材选用、备课、课后作业、作业批改、课外辅导、课程设计、考试模式等。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5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8171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58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实习实践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等其他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教学环节</w:t>
            </w:r>
          </w:p>
        </w:tc>
        <w:tc>
          <w:tcPr>
            <w:tcW w:w="8171" w:type="dxa"/>
            <w:tcBorders>
              <w:bottom w:val="dotted" w:color="auto" w:sz="4" w:space="0"/>
            </w:tcBorders>
          </w:tcPr>
          <w:p>
            <w:pPr>
              <w:rPr>
                <w:rFonts w:ascii="楷体" w:hAnsi="楷体" w:eastAsia="楷体" w:cstheme="minorBidi"/>
                <w:sz w:val="18"/>
                <w:szCs w:val="18"/>
              </w:rPr>
            </w:pPr>
            <w:r>
              <w:rPr>
                <w:rFonts w:hint="eastAsia" w:ascii="楷体" w:hAnsi="楷体" w:eastAsia="楷体" w:cstheme="minorBidi"/>
                <w:sz w:val="18"/>
                <w:szCs w:val="18"/>
              </w:rPr>
              <w:t>毕业论文、毕业实习、综合实习、见习等。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58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8171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58" w:type="dxa"/>
            <w:vMerge w:val="continue"/>
          </w:tcPr>
          <w:p>
            <w:pPr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教学管理</w:t>
            </w:r>
          </w:p>
        </w:tc>
        <w:tc>
          <w:tcPr>
            <w:tcW w:w="8171" w:type="dxa"/>
            <w:tcBorders>
              <w:bottom w:val="dotted" w:color="auto" w:sz="4" w:space="0"/>
            </w:tcBorders>
          </w:tcPr>
          <w:p>
            <w:pPr>
              <w:rPr>
                <w:rFonts w:ascii="楷体" w:hAnsi="楷体" w:eastAsia="楷体" w:cstheme="minorBidi"/>
                <w:sz w:val="18"/>
                <w:szCs w:val="18"/>
              </w:rPr>
            </w:pPr>
            <w:r>
              <w:rPr>
                <w:rFonts w:hint="eastAsia" w:ascii="楷体" w:hAnsi="楷体" w:eastAsia="楷体" w:cstheme="minorBidi"/>
                <w:sz w:val="18"/>
                <w:szCs w:val="18"/>
              </w:rPr>
              <w:t>课程设置、课堂纪律、考风考纪、新生导师制的实行、师资、教学质量管理等。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558" w:type="dxa"/>
            <w:vMerge w:val="continue"/>
          </w:tcPr>
          <w:p>
            <w:pPr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8171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58" w:type="dxa"/>
            <w:vMerge w:val="continue"/>
          </w:tcPr>
          <w:p>
            <w:pPr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教学环境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  <w:r>
              <w:rPr>
                <w:rFonts w:hint="eastAsia" w:asciiTheme="minorEastAsia" w:hAnsiTheme="minorEastAsia" w:eastAsiaTheme="minorEastAsia" w:cstheme="minorBidi"/>
              </w:rPr>
              <w:t>及其他</w:t>
            </w:r>
          </w:p>
        </w:tc>
        <w:tc>
          <w:tcPr>
            <w:tcW w:w="8171" w:type="dxa"/>
            <w:tcBorders>
              <w:bottom w:val="dotted" w:color="auto" w:sz="4" w:space="0"/>
            </w:tcBorders>
          </w:tcPr>
          <w:p>
            <w:pPr>
              <w:rPr>
                <w:rFonts w:ascii="楷体" w:hAnsi="楷体" w:eastAsia="楷体" w:cstheme="minorBidi"/>
                <w:sz w:val="18"/>
                <w:szCs w:val="18"/>
              </w:rPr>
            </w:pPr>
            <w:r>
              <w:rPr>
                <w:rFonts w:hint="eastAsia" w:ascii="楷体" w:hAnsi="楷体" w:eastAsia="楷体" w:cstheme="minorBidi"/>
                <w:sz w:val="18"/>
                <w:szCs w:val="18"/>
              </w:rPr>
              <w:t>生活环境（如校园环境，宿舍、食堂等）、教学设施（如教室、实验室、图书馆、体育场馆等）等。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558" w:type="dxa"/>
            <w:vMerge w:val="continue"/>
          </w:tcPr>
          <w:p>
            <w:pPr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Bidi"/>
              </w:rPr>
            </w:pPr>
          </w:p>
        </w:tc>
        <w:tc>
          <w:tcPr>
            <w:tcW w:w="8171" w:type="dxa"/>
            <w:tcBorders>
              <w:top w:val="dotted" w:color="auto" w:sz="4" w:space="0"/>
            </w:tcBorders>
          </w:tcPr>
          <w:p>
            <w:pPr>
              <w:rPr>
                <w:rFonts w:asciiTheme="minorEastAsia" w:hAnsiTheme="minorEastAsia" w:eastAsiaTheme="minorEastAsia" w:cstheme="minorBid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5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</w:rPr>
              <w:t>主要亮点</w:t>
            </w:r>
          </w:p>
        </w:tc>
        <w:tc>
          <w:tcPr>
            <w:tcW w:w="93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</w:rPr>
            </w:pPr>
          </w:p>
        </w:tc>
      </w:tr>
    </w:tbl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学生教学信息员：                                    教学质量评价中心制</w:t>
      </w:r>
    </w:p>
    <w:p>
      <w:pPr>
        <w:pageBreakBefore/>
        <w:spacing w:line="360" w:lineRule="auto"/>
        <w:ind w:firstLine="320" w:firstLineChars="1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表3      湖北民族</w:t>
      </w:r>
      <w:r>
        <w:rPr>
          <w:rFonts w:hint="eastAsia" w:ascii="黑体" w:hAnsi="宋体" w:eastAsia="黑体"/>
          <w:sz w:val="32"/>
          <w:szCs w:val="32"/>
          <w:lang w:eastAsia="zh-CN"/>
        </w:rPr>
        <w:t>大学</w:t>
      </w:r>
      <w:r>
        <w:rPr>
          <w:rFonts w:hint="eastAsia" w:ascii="黑体" w:hAnsi="宋体" w:eastAsia="黑体"/>
          <w:sz w:val="32"/>
          <w:szCs w:val="32"/>
        </w:rPr>
        <w:t>教学信息反馈表</w:t>
      </w:r>
      <w:r>
        <w:rPr>
          <w:rFonts w:hint="eastAsia" w:ascii="楷体" w:hAnsi="楷体" w:eastAsia="楷体" w:cs="宋体"/>
          <w:spacing w:val="-6"/>
          <w:sz w:val="32"/>
          <w:szCs w:val="32"/>
        </w:rPr>
        <w:t>（教学督导员）</w:t>
      </w:r>
    </w:p>
    <w:p>
      <w:pPr>
        <w:spacing w:beforeLines="50" w:line="360" w:lineRule="auto"/>
        <w:rPr>
          <w:sz w:val="24"/>
        </w:rPr>
      </w:pPr>
      <w:r>
        <w:rPr>
          <w:rFonts w:hint="eastAsia"/>
          <w:sz w:val="24"/>
        </w:rPr>
        <w:t>二级学院（职能部门）：                     整理时间：    年    月    日</w:t>
      </w:r>
    </w:p>
    <w:tbl>
      <w:tblPr>
        <w:tblStyle w:val="4"/>
        <w:tblW w:w="9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92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亮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892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ind w:firstLine="4560" w:firstLineChars="19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8892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教学督导员：                                         教学质量评价中心制</w:t>
      </w:r>
    </w:p>
    <w:p>
      <w:pPr>
        <w:pageBreakBefore/>
        <w:ind w:firstLine="296" w:firstLineChars="100"/>
        <w:rPr>
          <w:rFonts w:ascii="黑体" w:eastAsia="黑体"/>
          <w:spacing w:val="-12"/>
          <w:sz w:val="32"/>
          <w:szCs w:val="32"/>
        </w:rPr>
      </w:pPr>
      <w:r>
        <w:rPr>
          <w:rFonts w:hint="eastAsia" w:ascii="黑体" w:eastAsia="黑体"/>
          <w:spacing w:val="-12"/>
          <w:sz w:val="32"/>
          <w:szCs w:val="32"/>
        </w:rPr>
        <w:t>表4  湖北民族</w:t>
      </w:r>
      <w:r>
        <w:rPr>
          <w:rFonts w:hint="eastAsia" w:ascii="黑体" w:eastAsia="黑体"/>
          <w:spacing w:val="-12"/>
          <w:sz w:val="32"/>
          <w:szCs w:val="32"/>
          <w:lang w:eastAsia="zh-CN"/>
        </w:rPr>
        <w:t>大学</w:t>
      </w:r>
      <w:bookmarkStart w:id="0" w:name="_GoBack"/>
      <w:bookmarkEnd w:id="0"/>
      <w:r>
        <w:rPr>
          <w:rFonts w:hint="eastAsia" w:ascii="黑体" w:eastAsia="黑体"/>
          <w:spacing w:val="-12"/>
          <w:sz w:val="32"/>
          <w:szCs w:val="32"/>
        </w:rPr>
        <w:t>教学信息处理情况表（</w:t>
      </w:r>
      <w:r>
        <w:rPr>
          <w:rFonts w:hint="eastAsia" w:ascii="楷体" w:hAnsi="楷体" w:eastAsia="楷体" w:cs="宋体"/>
          <w:spacing w:val="-12"/>
          <w:sz w:val="32"/>
          <w:szCs w:val="32"/>
        </w:rPr>
        <w:t>教学单位或职能部门）</w:t>
      </w:r>
    </w:p>
    <w:p>
      <w:pPr>
        <w:spacing w:beforeLines="50" w:line="360" w:lineRule="auto"/>
        <w:rPr>
          <w:sz w:val="24"/>
        </w:rPr>
      </w:pPr>
      <w:r>
        <w:rPr>
          <w:rFonts w:hint="eastAsia"/>
          <w:sz w:val="24"/>
        </w:rPr>
        <w:t>学院（职能部门）：</w:t>
      </w:r>
    </w:p>
    <w:tbl>
      <w:tblPr>
        <w:tblStyle w:val="4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8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措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施</w:t>
            </w:r>
          </w:p>
        </w:tc>
        <w:tc>
          <w:tcPr>
            <w:tcW w:w="8805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经办人签字：                 分管领导签字：            （公章）</w:t>
            </w:r>
          </w:p>
          <w:p>
            <w:pPr>
              <w:spacing w:line="360" w:lineRule="auto"/>
              <w:ind w:firstLine="6000" w:firstLineChars="25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05" w:type="dxa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jc w:val="right"/>
        <w:rPr>
          <w:sz w:val="24"/>
        </w:rPr>
      </w:pPr>
      <w:r>
        <w:rPr>
          <w:rFonts w:hint="eastAsia"/>
          <w:sz w:val="24"/>
        </w:rPr>
        <w:t>教学质量评价中心制</w:t>
      </w:r>
    </w:p>
    <w:p/>
    <w:sectPr>
      <w:headerReference r:id="rId3" w:type="even"/>
      <w:pgSz w:w="11906" w:h="16838"/>
      <w:pgMar w:top="1418" w:right="1701" w:bottom="1418" w:left="1701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D12E7"/>
    <w:rsid w:val="0A2D12E7"/>
    <w:rsid w:val="0ED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2019-02-28T06:21:00Z</dcterms:created>
  <dc:creator>Administrator</dc:creator>
  <cp:lastModifiedBy>Administrator</cp:lastModifiedBy>
  <dcterms:modified xsi:type="dcterms:W3CDTF">2019-02-28T06:24:18Z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